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15712" w:rsidR="00F15712" w:rsidP="02F48176" w:rsidRDefault="00F15712" w14:paraId="22A620E0" w14:textId="77777777" w14:noSpellErr="1">
      <w:pPr>
        <w:rPr>
          <w:rFonts w:ascii="Calibri" w:hAnsi="Calibri" w:eastAsia="Calibri" w:cs="Calibri"/>
          <w:b w:val="1"/>
          <w:bCs w:val="1"/>
          <w:sz w:val="24"/>
          <w:szCs w:val="24"/>
        </w:rPr>
      </w:pPr>
      <w:r w:rsidRPr="02F48176" w:rsidR="00F15712">
        <w:rPr>
          <w:rFonts w:ascii="Calibri" w:hAnsi="Calibri" w:eastAsia="Calibri" w:cs="Calibri"/>
          <w:b w:val="1"/>
          <w:bCs w:val="1"/>
          <w:sz w:val="24"/>
          <w:szCs w:val="24"/>
        </w:rPr>
        <w:t>From Melissa Reynolds, CNS Associate Dean for Research</w:t>
      </w:r>
    </w:p>
    <w:p w:rsidR="00092949" w:rsidP="02F48176" w:rsidRDefault="00092949" w14:paraId="213209B3" w14:textId="1812C1EB" w14:noSpellErr="1">
      <w:pPr>
        <w:rPr>
          <w:rFonts w:ascii="Calibri" w:hAnsi="Calibri" w:eastAsia="Calibri" w:cs="Calibri"/>
          <w:sz w:val="24"/>
          <w:szCs w:val="24"/>
        </w:rPr>
      </w:pPr>
      <w:r w:rsidRPr="02F48176" w:rsidR="00092949">
        <w:rPr>
          <w:rFonts w:ascii="Calibri" w:hAnsi="Calibri" w:eastAsia="Calibri" w:cs="Calibri"/>
          <w:sz w:val="24"/>
          <w:szCs w:val="24"/>
        </w:rPr>
        <w:t> </w:t>
      </w:r>
    </w:p>
    <w:p w:rsidR="00092949" w:rsidP="02F48176" w:rsidRDefault="00092949" w14:paraId="6A67CAD0" w14:textId="77777777" w14:noSpellErr="1">
      <w:pPr>
        <w:shd w:val="clear" w:color="auto" w:fill="FFFFFF" w:themeFill="background1"/>
        <w:rPr>
          <w:rFonts w:ascii="Calibri" w:hAnsi="Calibri" w:eastAsia="Calibri" w:cs="Calibri"/>
          <w:sz w:val="24"/>
          <w:szCs w:val="24"/>
        </w:rPr>
      </w:pPr>
      <w:r w:rsidRPr="02F48176" w:rsidR="00092949">
        <w:rPr>
          <w:rFonts w:ascii="Calibri" w:hAnsi="Calibri" w:eastAsia="Calibri" w:cs="Calibri"/>
          <w:sz w:val="24"/>
          <w:szCs w:val="24"/>
        </w:rPr>
        <w:t>Outstanding instructor issues:</w:t>
      </w:r>
      <w:bookmarkStart w:name="_GoBack" w:id="0"/>
      <w:bookmarkEnd w:id="0"/>
    </w:p>
    <w:p w:rsidR="00092949" w:rsidP="02F48176" w:rsidRDefault="00092949" w14:paraId="2ADC70FE" w14:textId="77777777" w14:noSpellErr="1">
      <w:pPr>
        <w:numPr>
          <w:ilvl w:val="0"/>
          <w:numId w:val="2"/>
        </w:numPr>
        <w:rPr>
          <w:rFonts w:ascii="Calibri" w:hAnsi="Calibri" w:eastAsia="Calibri" w:cs="Calibri"/>
          <w:sz w:val="24"/>
          <w:szCs w:val="24"/>
        </w:rPr>
      </w:pPr>
      <w:r w:rsidRPr="02F48176" w:rsidR="00092949">
        <w:rPr>
          <w:rFonts w:ascii="Calibri" w:hAnsi="Calibri" w:eastAsia="Calibri" w:cs="Calibri"/>
          <w:sz w:val="24"/>
          <w:szCs w:val="24"/>
        </w:rPr>
        <w:t>Faculty need to be able to put detailed information about the expectations for their courses AND the consequences.</w:t>
      </w:r>
    </w:p>
    <w:p w:rsidR="00092949" w:rsidP="02F48176" w:rsidRDefault="00092949" w14:paraId="65E79B89"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For everyone - face masks are required to be in the room.</w:t>
      </w:r>
    </w:p>
    <w:p w:rsidR="00092949" w:rsidP="02F48176" w:rsidRDefault="00092949" w14:paraId="0146B9C1"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For labs - both face masks PLUS face shields/goggles are required to be in the room.</w:t>
      </w:r>
    </w:p>
    <w:p w:rsidR="00092949" w:rsidP="02F48176" w:rsidRDefault="00092949" w14:paraId="1150D292"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If students don't come prepared, what are the academic consequences if there is a quiz or participation credit?</w:t>
      </w:r>
    </w:p>
    <w:p w:rsidR="00092949" w:rsidP="02F48176" w:rsidRDefault="00092949" w14:paraId="64AADA05" w14:textId="77777777" w14:noSpellErr="1">
      <w:pPr>
        <w:numPr>
          <w:ilvl w:val="0"/>
          <w:numId w:val="2"/>
        </w:numPr>
        <w:rPr>
          <w:rFonts w:ascii="Calibri" w:hAnsi="Calibri" w:eastAsia="Calibri" w:cs="Calibri"/>
          <w:sz w:val="24"/>
          <w:szCs w:val="24"/>
        </w:rPr>
      </w:pPr>
      <w:r w:rsidRPr="02F48176" w:rsidR="00092949">
        <w:rPr>
          <w:rFonts w:ascii="Calibri" w:hAnsi="Calibri" w:eastAsia="Calibri" w:cs="Calibri"/>
          <w:sz w:val="24"/>
          <w:szCs w:val="24"/>
        </w:rPr>
        <w:t>Faculty need scripts for how to deal with non-compliance of the face mask policy AND the disinfecting policy AND the social/physical distancing policy.</w:t>
      </w:r>
    </w:p>
    <w:p w:rsidR="00092949" w:rsidP="02F48176" w:rsidRDefault="00092949" w14:paraId="097AD2E4"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Recently, I was told ... that if a student doesn't have a mask, they can go to a central location to get one - see attached notes from RCWG...is this true?</w:t>
      </w:r>
    </w:p>
    <w:p w:rsidR="00092949" w:rsidP="02F48176" w:rsidRDefault="00092949" w14:paraId="47F9212F"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Other - I was told that INSTRUCTORS must make seating charts.  This has not gone formally out to faculty yet with the exception that it on the website.</w:t>
      </w:r>
    </w:p>
    <w:p w:rsidR="00092949" w:rsidP="02F48176" w:rsidRDefault="00092949" w14:paraId="3B7AF64B"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Where to sit? Facilities is marking off GA classrooms for where to sit.  The tape peels off - who is responsible for replacing the tape?  Note - facilities is working on this.</w:t>
      </w:r>
    </w:p>
    <w:p w:rsidR="00092949" w:rsidP="02F48176" w:rsidRDefault="00092949" w14:paraId="77477C80"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If students don't sit socially distanced, what is the role of the faculty member?</w:t>
      </w:r>
    </w:p>
    <w:p w:rsidR="00092949" w:rsidP="02F48176" w:rsidRDefault="00092949" w14:paraId="0C8031DD" w14:textId="77777777" w14:noSpellErr="1">
      <w:pPr>
        <w:numPr>
          <w:ilvl w:val="0"/>
          <w:numId w:val="2"/>
        </w:numPr>
        <w:rPr>
          <w:rFonts w:ascii="Calibri" w:hAnsi="Calibri" w:eastAsia="Calibri" w:cs="Calibri"/>
          <w:sz w:val="24"/>
          <w:szCs w:val="24"/>
        </w:rPr>
      </w:pPr>
      <w:r w:rsidRPr="02F48176" w:rsidR="00092949">
        <w:rPr>
          <w:rFonts w:ascii="Calibri" w:hAnsi="Calibri" w:eastAsia="Calibri" w:cs="Calibri"/>
          <w:sz w:val="24"/>
          <w:szCs w:val="24"/>
        </w:rPr>
        <w:t>Faculty need more guidance on how to handle COVID specific situations.</w:t>
      </w:r>
    </w:p>
    <w:p w:rsidR="00092949" w:rsidP="02F48176" w:rsidRDefault="00092949" w14:paraId="2D05AC66" w14:textId="77777777">
      <w:pPr>
        <w:numPr>
          <w:ilvl w:val="1"/>
          <w:numId w:val="2"/>
        </w:numPr>
        <w:rPr>
          <w:rFonts w:ascii="Calibri" w:hAnsi="Calibri" w:eastAsia="Calibri" w:cs="Calibri"/>
          <w:sz w:val="24"/>
          <w:szCs w:val="24"/>
        </w:rPr>
      </w:pPr>
      <w:r w:rsidRPr="02F48176" w:rsidR="00092949">
        <w:rPr>
          <w:rFonts w:ascii="Calibri" w:hAnsi="Calibri" w:eastAsia="Calibri" w:cs="Calibri"/>
          <w:sz w:val="24"/>
          <w:szCs w:val="24"/>
        </w:rPr>
        <w:t xml:space="preserve">The university says that students will use one wipe to clean their space when they </w:t>
      </w:r>
      <w:proofErr w:type="gramStart"/>
      <w:r w:rsidRPr="02F48176" w:rsidR="00092949">
        <w:rPr>
          <w:rFonts w:ascii="Calibri" w:hAnsi="Calibri" w:eastAsia="Calibri" w:cs="Calibri"/>
          <w:sz w:val="24"/>
          <w:szCs w:val="24"/>
        </w:rPr>
        <w:t>arrive</w:t>
      </w:r>
      <w:proofErr w:type="gramEnd"/>
      <w:r w:rsidRPr="02F48176" w:rsidR="00092949">
        <w:rPr>
          <w:rFonts w:ascii="Calibri" w:hAnsi="Calibri" w:eastAsia="Calibri" w:cs="Calibri"/>
          <w:sz w:val="24"/>
          <w:szCs w:val="24"/>
        </w:rPr>
        <w:t xml:space="preserve"> and faculty will give students time to do this.  If wipes are not available, what is the faculty member's responsibility?  Cancel class? </w:t>
      </w:r>
    </w:p>
    <w:p w:rsidR="00092949" w:rsidP="02F48176" w:rsidRDefault="00092949" w14:paraId="4DB398F9" w14:textId="77777777" w14:noSpellErr="1">
      <w:pPr>
        <w:numPr>
          <w:ilvl w:val="1"/>
          <w:numId w:val="2"/>
        </w:numPr>
        <w:rPr>
          <w:rFonts w:ascii="Calibri" w:hAnsi="Calibri" w:eastAsia="Calibri" w:cs="Calibri"/>
          <w:sz w:val="24"/>
          <w:szCs w:val="24"/>
        </w:rPr>
      </w:pPr>
      <w:r w:rsidRPr="02F48176" w:rsidR="00092949">
        <w:rPr>
          <w:rFonts w:ascii="Calibri" w:hAnsi="Calibri" w:eastAsia="Calibri" w:cs="Calibri"/>
          <w:i w:val="1"/>
          <w:iCs w:val="1"/>
          <w:sz w:val="24"/>
          <w:szCs w:val="24"/>
        </w:rPr>
        <w:t>Note - I suggested a 1-800 like number that people could call from 8 am - 9 pm and there would be student hourlies that can "run" supplies (should take 5 minutes or less). Other options - locations in each building (who refills the stations)?</w:t>
      </w:r>
    </w:p>
    <w:p w:rsidR="00092949" w:rsidP="02F48176" w:rsidRDefault="00092949" w14:paraId="7E007314" w14:textId="77777777">
      <w:pPr>
        <w:numPr>
          <w:ilvl w:val="0"/>
          <w:numId w:val="2"/>
        </w:numPr>
        <w:rPr>
          <w:rFonts w:ascii="Calibri" w:hAnsi="Calibri" w:eastAsia="Calibri" w:cs="Calibri"/>
          <w:sz w:val="24"/>
          <w:szCs w:val="24"/>
        </w:rPr>
      </w:pPr>
      <w:r w:rsidRPr="02F48176" w:rsidR="00092949">
        <w:rPr>
          <w:rFonts w:ascii="Calibri" w:hAnsi="Calibri" w:eastAsia="Calibri" w:cs="Calibri"/>
          <w:sz w:val="24"/>
          <w:szCs w:val="24"/>
        </w:rPr>
        <w:t xml:space="preserve">Faculty need to be supported in the mode of delivery of their courses.  According to the university website, there are three modes of delivery for courses and these are also found on Ramweb.  Students are expected to follow the mode of delivery listed. The student perception (not sure where it is coming from) is that the student gets to choose the mode of delivery. I would like course X to be on-line, but it is listed at hybrid. How do I get the on-line version?  </w:t>
      </w:r>
      <w:proofErr w:type="gramStart"/>
      <w:r w:rsidRPr="02F48176" w:rsidR="00092949">
        <w:rPr>
          <w:rFonts w:ascii="Calibri" w:hAnsi="Calibri" w:eastAsia="Calibri" w:cs="Calibri"/>
          <w:sz w:val="24"/>
          <w:szCs w:val="24"/>
        </w:rPr>
        <w:t>With the exception of</w:t>
      </w:r>
      <w:proofErr w:type="gramEnd"/>
      <w:r w:rsidRPr="02F48176" w:rsidR="00092949">
        <w:rPr>
          <w:rFonts w:ascii="Calibri" w:hAnsi="Calibri" w:eastAsia="Calibri" w:cs="Calibri"/>
          <w:sz w:val="24"/>
          <w:szCs w:val="24"/>
        </w:rPr>
        <w:t xml:space="preserve"> SDC accommodations (where online is a requirement of the learning disability), are faculty required to provide students an alternative mode of delivery?</w:t>
      </w:r>
    </w:p>
    <w:p w:rsidR="02F48176" w:rsidP="02F48176" w:rsidRDefault="02F48176" w14:paraId="6A7860D3" w14:textId="75CE75E6">
      <w:pPr>
        <w:pStyle w:val="Normal"/>
        <w:rPr>
          <w:rFonts w:ascii="Calibri" w:hAnsi="Calibri" w:eastAsia="Calibri" w:cs="Calibri"/>
          <w:sz w:val="24"/>
          <w:szCs w:val="24"/>
        </w:rPr>
      </w:pPr>
    </w:p>
    <w:p w:rsidR="096EC7A1" w:rsidP="02F48176" w:rsidRDefault="096EC7A1" w14:paraId="277BFF9B" w14:textId="420FECA5">
      <w:pPr>
        <w:pStyle w:val="Normal"/>
        <w:rPr>
          <w:rFonts w:ascii="Calibri" w:hAnsi="Calibri" w:eastAsia="Calibri" w:cs="Calibri"/>
          <w:b w:val="1"/>
          <w:bCs w:val="1"/>
          <w:sz w:val="24"/>
          <w:szCs w:val="24"/>
        </w:rPr>
      </w:pPr>
      <w:r w:rsidRPr="02F48176" w:rsidR="096EC7A1">
        <w:rPr>
          <w:rFonts w:ascii="Calibri" w:hAnsi="Calibri" w:eastAsia="Calibri" w:cs="Calibri"/>
          <w:b w:val="1"/>
          <w:bCs w:val="1"/>
          <w:sz w:val="24"/>
          <w:szCs w:val="24"/>
        </w:rPr>
        <w:t>From Susan James, Vice Provost for Facu</w:t>
      </w:r>
      <w:r w:rsidRPr="02F48176" w:rsidR="2DD8864E">
        <w:rPr>
          <w:rFonts w:ascii="Calibri" w:hAnsi="Calibri" w:eastAsia="Calibri" w:cs="Calibri"/>
          <w:b w:val="1"/>
          <w:bCs w:val="1"/>
          <w:sz w:val="24"/>
          <w:szCs w:val="24"/>
        </w:rPr>
        <w:t>lty Affairs</w:t>
      </w:r>
    </w:p>
    <w:p w:rsidR="096EC7A1" w:rsidP="02F48176" w:rsidRDefault="096EC7A1" w14:paraId="659BD46C" w14:textId="7C663FB2">
      <w:pPr>
        <w:pStyle w:val="ListParagraph"/>
        <w:numPr>
          <w:ilvl w:val="0"/>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Specific information on the syllabus vs. what need to be posted on Canvas.</w:t>
      </w:r>
    </w:p>
    <w:p w:rsidR="096EC7A1" w:rsidP="02F48176" w:rsidRDefault="096EC7A1" w14:paraId="016FD042" w14:textId="57B07445">
      <w:pPr>
        <w:pStyle w:val="ListParagraph"/>
        <w:numPr>
          <w:ilvl w:val="1"/>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Items that cannot be on syllabi - mask requirements, sanitation guidelines</w:t>
      </w:r>
    </w:p>
    <w:p w:rsidR="096EC7A1" w:rsidP="02F48176" w:rsidRDefault="096EC7A1" w14:paraId="7254F8D5" w14:textId="3C3F2D55">
      <w:pPr>
        <w:pStyle w:val="ListParagraph"/>
        <w:numPr>
          <w:ilvl w:val="1"/>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Items for Canvas - mask requirements, PPE, sanitation protocols specific for the course and consequences if not followed.</w:t>
      </w:r>
    </w:p>
    <w:p w:rsidR="096EC7A1" w:rsidP="02F48176" w:rsidRDefault="096EC7A1" w14:paraId="36B9EC2C" w14:textId="3744E3CE">
      <w:pPr>
        <w:pStyle w:val="ListParagraph"/>
        <w:numPr>
          <w:ilvl w:val="0"/>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If there is ONE directed webpage that has mask/PPE/</w:t>
      </w:r>
      <w:proofErr w:type="spellStart"/>
      <w:r w:rsidRPr="02F48176" w:rsidR="096EC7A1">
        <w:rPr>
          <w:rFonts w:ascii="Calibri" w:hAnsi="Calibri" w:eastAsia="Calibri" w:cs="Calibri"/>
          <w:noProof w:val="0"/>
          <w:sz w:val="24"/>
          <w:szCs w:val="24"/>
          <w:lang w:val="en-US"/>
        </w:rPr>
        <w:t>santitation</w:t>
      </w:r>
      <w:proofErr w:type="spellEnd"/>
      <w:r w:rsidRPr="02F48176" w:rsidR="096EC7A1">
        <w:rPr>
          <w:rFonts w:ascii="Calibri" w:hAnsi="Calibri" w:eastAsia="Calibri" w:cs="Calibri"/>
          <w:noProof w:val="0"/>
          <w:sz w:val="24"/>
          <w:szCs w:val="24"/>
          <w:lang w:val="en-US"/>
        </w:rPr>
        <w:t xml:space="preserve"> guidance...faculty need to see that now.</w:t>
      </w:r>
    </w:p>
    <w:p w:rsidR="096EC7A1" w:rsidP="02F48176" w:rsidRDefault="096EC7A1" w14:paraId="7496960B" w14:textId="3E4C3050">
      <w:pPr>
        <w:pStyle w:val="ListParagraph"/>
        <w:numPr>
          <w:ilvl w:val="0"/>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How will disinfecting supplies get to their individual classrooms?</w:t>
      </w:r>
    </w:p>
    <w:p w:rsidR="096EC7A1" w:rsidP="02F48176" w:rsidRDefault="096EC7A1" w14:paraId="2BDF281D" w14:textId="4C794C27">
      <w:pPr>
        <w:pStyle w:val="ListParagraph"/>
        <w:numPr>
          <w:ilvl w:val="0"/>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The process/script for a TA if a student does not wear a mask?</w:t>
      </w:r>
    </w:p>
    <w:p w:rsidR="096EC7A1" w:rsidP="02F48176" w:rsidRDefault="096EC7A1" w14:paraId="7131ACD4" w14:textId="3C31B877">
      <w:pPr>
        <w:pStyle w:val="ListParagraph"/>
        <w:numPr>
          <w:ilvl w:val="0"/>
          <w:numId w:val="2"/>
        </w:numPr>
        <w:rPr>
          <w:rFonts w:ascii="Calibri" w:hAnsi="Calibri" w:eastAsia="Calibri" w:cs="Calibri"/>
          <w:sz w:val="24"/>
          <w:szCs w:val="24"/>
        </w:rPr>
      </w:pPr>
      <w:r w:rsidRPr="02F48176" w:rsidR="096EC7A1">
        <w:rPr>
          <w:rFonts w:ascii="Calibri" w:hAnsi="Calibri" w:eastAsia="Calibri" w:cs="Calibri"/>
          <w:noProof w:val="0"/>
          <w:sz w:val="24"/>
          <w:szCs w:val="24"/>
          <w:lang w:val="en-US"/>
        </w:rPr>
        <w:t>What is the process if cleaning supplies are not available or run out? Is class cancelled if the cleaning supplies are not available?</w:t>
      </w:r>
    </w:p>
    <w:p w:rsidR="02F48176" w:rsidP="02F48176" w:rsidRDefault="02F48176" w14:paraId="0BD5A3A5" w14:textId="12D352BE">
      <w:pPr>
        <w:pStyle w:val="Normal"/>
        <w:rPr>
          <w:rFonts w:ascii="Calibri" w:hAnsi="Calibri" w:eastAsia="Calibri" w:cs="Calibri"/>
          <w:sz w:val="22"/>
          <w:szCs w:val="22"/>
        </w:rPr>
      </w:pPr>
    </w:p>
    <w:p w:rsidR="00F15712" w:rsidP="02F48176" w:rsidRDefault="00F15712" w14:paraId="15C112BD" w14:textId="77777777" w14:noSpellErr="1">
      <w:pPr>
        <w:rPr>
          <w:rFonts w:eastAsia="Times New Roman"/>
          <w:sz w:val="22"/>
          <w:szCs w:val="22"/>
        </w:rPr>
      </w:pPr>
    </w:p>
    <w:p w:rsidR="00092949" w:rsidP="00092949" w:rsidRDefault="00092949" w14:paraId="5EFD490D" w14:textId="77777777">
      <w:pPr>
        <w:shd w:val="clear" w:color="auto" w:fill="FFFFFF"/>
        <w:spacing w:after="240"/>
      </w:pPr>
      <w:r>
        <w:rPr>
          <w:sz w:val="24"/>
          <w:szCs w:val="24"/>
        </w:rPr>
        <w:t> </w:t>
      </w:r>
    </w:p>
    <w:p w:rsidR="008B1B2E" w:rsidRDefault="00DB39F7" w14:paraId="7DDF3C34" w14:textId="77777777"/>
    <w:sectPr w:rsidR="008B1B2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B0787"/>
    <w:multiLevelType w:val="multilevel"/>
    <w:tmpl w:val="CA3CDB4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5C881712"/>
    <w:multiLevelType w:val="multilevel"/>
    <w:tmpl w:val="9E4E9EF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proofState w:spelling="clean"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49"/>
    <w:rsid w:val="00092949"/>
    <w:rsid w:val="000E095A"/>
    <w:rsid w:val="003C7FCF"/>
    <w:rsid w:val="006C0F64"/>
    <w:rsid w:val="00716F7C"/>
    <w:rsid w:val="007505A7"/>
    <w:rsid w:val="00BD0939"/>
    <w:rsid w:val="00D87C3D"/>
    <w:rsid w:val="00F15712"/>
    <w:rsid w:val="02F48176"/>
    <w:rsid w:val="07422D20"/>
    <w:rsid w:val="0938B31E"/>
    <w:rsid w:val="096EC7A1"/>
    <w:rsid w:val="239C53C8"/>
    <w:rsid w:val="2DD88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CF4B"/>
  <w15:chartTrackingRefBased/>
  <w15:docId w15:val="{DBAD9DDF-0EDE-4694-8C6E-A03C28C5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092949"/>
    <w:pPr>
      <w:spacing w:after="0" w:line="240" w:lineRule="auto"/>
    </w:pPr>
    <w:rPr>
      <w:rFonts w:ascii="Calibri" w:hAnsi="Calibri" w:cs="Calibr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716F7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16F7C"/>
    <w:rPr>
      <w:rFonts w:ascii="Segoe UI" w:hAnsi="Segoe UI" w:cs="Segoe UI"/>
      <w:sz w:val="18"/>
      <w:szCs w:val="18"/>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308FBE-92D7-4FD0-8C41-503A58D29BE6}"/>
</file>

<file path=customXml/itemProps2.xml><?xml version="1.0" encoding="utf-8"?>
<ds:datastoreItem xmlns:ds="http://schemas.openxmlformats.org/officeDocument/2006/customXml" ds:itemID="{94BE0264-BBF8-41ED-B902-C4861D0AD983}">
  <ds:schemaRefs>
    <ds:schemaRef ds:uri="http://schemas.microsoft.com/sharepoint/v3/contenttype/forms"/>
  </ds:schemaRefs>
</ds:datastoreItem>
</file>

<file path=customXml/itemProps3.xml><?xml version="1.0" encoding="utf-8"?>
<ds:datastoreItem xmlns:ds="http://schemas.openxmlformats.org/officeDocument/2006/customXml" ds:itemID="{E2689B70-5B7D-449F-AF4D-2002711DF712}">
  <ds:schemaRefs>
    <ds:schemaRef ds:uri="http://purl.org/dc/terms/"/>
    <ds:schemaRef ds:uri="http://schemas.microsoft.com/office/2006/metadata/properties"/>
    <ds:schemaRef ds:uri="http://purl.org/dc/dcmitype/"/>
    <ds:schemaRef ds:uri="0322176c-0e6e-4a98-8b29-527e4335ada1"/>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128fc9d3-e0ce-4703-912b-638fced29d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Sue Doe</dc:creator>
  <keywords/>
  <dc:description/>
  <lastModifiedBy>Mravinec,Kristin</lastModifiedBy>
  <revision>3</revision>
  <lastPrinted>2020-08-04T16:31:00.0000000Z</lastPrinted>
  <dcterms:created xsi:type="dcterms:W3CDTF">2020-08-04T18:56:00.0000000Z</dcterms:created>
  <dcterms:modified xsi:type="dcterms:W3CDTF">2020-08-05T21:00:13.6775872Z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